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81" w:rsidRPr="005B3C9C" w:rsidRDefault="00AF4F81" w:rsidP="00E32C47">
      <w:pPr>
        <w:pStyle w:val="a3"/>
        <w:tabs>
          <w:tab w:val="left" w:pos="1328"/>
          <w:tab w:val="left" w:pos="2995"/>
          <w:tab w:val="left" w:pos="9318"/>
        </w:tabs>
        <w:spacing w:before="136" w:line="276" w:lineRule="auto"/>
        <w:ind w:right="105" w:firstLine="556"/>
        <w:jc w:val="both"/>
        <w:rPr>
          <w:b/>
        </w:rPr>
      </w:pPr>
      <w:proofErr w:type="gramStart"/>
      <w:r w:rsidRPr="005B3C9C">
        <w:rPr>
          <w:b/>
        </w:rPr>
        <w:t xml:space="preserve">Информация о наличии общежития, интерната, </w:t>
      </w:r>
      <w:r w:rsidR="003E7D48" w:rsidRPr="005B3C9C">
        <w:rPr>
          <w:b/>
        </w:rPr>
        <w:t xml:space="preserve">в том числе приспособленных для использования инвалидами и лицам с ОВЗ, </w:t>
      </w:r>
      <w:r w:rsidRPr="005B3C9C">
        <w:rPr>
          <w:b/>
        </w:rPr>
        <w:t>количестве жилых помещений</w:t>
      </w:r>
      <w:r w:rsidR="003E7D48" w:rsidRPr="005B3C9C">
        <w:rPr>
          <w:b/>
        </w:rPr>
        <w:t xml:space="preserve"> в общежитии </w:t>
      </w:r>
      <w:r w:rsidRPr="005B3C9C">
        <w:rPr>
          <w:b/>
        </w:rPr>
        <w:t>для иногородних</w:t>
      </w:r>
      <w:r w:rsidR="003E7D48" w:rsidRPr="005B3C9C">
        <w:rPr>
          <w:b/>
        </w:rPr>
        <w:t>, формировании платы за проживание в общежитии</w:t>
      </w:r>
      <w:r w:rsidRPr="005B3C9C">
        <w:rPr>
          <w:b/>
        </w:rPr>
        <w:t xml:space="preserve"> обучающихся</w:t>
      </w:r>
      <w:proofErr w:type="gramEnd"/>
    </w:p>
    <w:p w:rsidR="003E7D48" w:rsidRDefault="003E7D48" w:rsidP="003E7D48">
      <w:pPr>
        <w:widowControl/>
        <w:shd w:val="clear" w:color="auto" w:fill="FFFFFF"/>
        <w:autoSpaceDE/>
        <w:autoSpaceDN/>
        <w:spacing w:after="150"/>
        <w:jc w:val="both"/>
        <w:rPr>
          <w:color w:val="333333"/>
          <w:sz w:val="27"/>
          <w:szCs w:val="27"/>
          <w:lang w:bidi="ar-SA"/>
        </w:rPr>
      </w:pPr>
      <w:r>
        <w:rPr>
          <w:color w:val="333333"/>
          <w:sz w:val="27"/>
          <w:szCs w:val="27"/>
          <w:lang w:bidi="ar-SA"/>
        </w:rPr>
        <w:tab/>
        <w:t xml:space="preserve"> </w:t>
      </w:r>
    </w:p>
    <w:p w:rsidR="003E7D48" w:rsidRDefault="003E7D48" w:rsidP="003E7D48">
      <w:pPr>
        <w:widowControl/>
        <w:shd w:val="clear" w:color="auto" w:fill="FFFFFF"/>
        <w:autoSpaceDE/>
        <w:autoSpaceDN/>
        <w:spacing w:after="150"/>
        <w:jc w:val="both"/>
        <w:rPr>
          <w:color w:val="333333"/>
          <w:sz w:val="27"/>
          <w:szCs w:val="27"/>
          <w:lang w:bidi="ar-SA"/>
        </w:rPr>
      </w:pPr>
      <w:r>
        <w:rPr>
          <w:color w:val="333333"/>
          <w:sz w:val="27"/>
          <w:szCs w:val="27"/>
          <w:lang w:bidi="ar-SA"/>
        </w:rPr>
        <w:tab/>
      </w:r>
      <w:r w:rsidRPr="003E7D48">
        <w:rPr>
          <w:color w:val="333333"/>
          <w:sz w:val="27"/>
          <w:szCs w:val="27"/>
          <w:lang w:bidi="ar-SA"/>
        </w:rPr>
        <w:t>Для осуществления образовательной деятельности</w:t>
      </w:r>
      <w:r w:rsidR="005B3C9C">
        <w:rPr>
          <w:color w:val="333333"/>
          <w:sz w:val="27"/>
          <w:szCs w:val="27"/>
          <w:lang w:bidi="ar-SA"/>
        </w:rPr>
        <w:t>,</w:t>
      </w:r>
      <w:bookmarkStart w:id="0" w:name="_GoBack"/>
      <w:bookmarkEnd w:id="0"/>
      <w:r w:rsidRPr="003E7D48">
        <w:rPr>
          <w:color w:val="333333"/>
          <w:sz w:val="27"/>
          <w:szCs w:val="27"/>
          <w:lang w:bidi="ar-SA"/>
        </w:rPr>
        <w:t xml:space="preserve"> обучения иногородних студентов</w:t>
      </w:r>
      <w:r>
        <w:rPr>
          <w:color w:val="333333"/>
          <w:sz w:val="27"/>
          <w:szCs w:val="27"/>
          <w:lang w:bidi="ar-SA"/>
        </w:rPr>
        <w:t>,</w:t>
      </w:r>
      <w:r w:rsidRPr="003E7D48">
        <w:rPr>
          <w:color w:val="333333"/>
          <w:sz w:val="27"/>
          <w:szCs w:val="27"/>
          <w:lang w:bidi="ar-SA"/>
        </w:rPr>
        <w:t xml:space="preserve"> </w:t>
      </w:r>
      <w:r>
        <w:rPr>
          <w:color w:val="333333"/>
          <w:sz w:val="27"/>
          <w:szCs w:val="27"/>
          <w:lang w:bidi="ar-SA"/>
        </w:rPr>
        <w:t>училище</w:t>
      </w:r>
      <w:r w:rsidRPr="003E7D48">
        <w:rPr>
          <w:color w:val="333333"/>
          <w:sz w:val="27"/>
          <w:szCs w:val="27"/>
          <w:lang w:bidi="ar-SA"/>
        </w:rPr>
        <w:t xml:space="preserve"> располагает </w:t>
      </w:r>
      <w:r>
        <w:rPr>
          <w:color w:val="333333"/>
          <w:sz w:val="27"/>
          <w:szCs w:val="27"/>
          <w:lang w:bidi="ar-SA"/>
        </w:rPr>
        <w:t>двумя общежития</w:t>
      </w:r>
      <w:r w:rsidRPr="003E7D48">
        <w:rPr>
          <w:color w:val="333333"/>
          <w:sz w:val="27"/>
          <w:szCs w:val="27"/>
          <w:lang w:bidi="ar-SA"/>
        </w:rPr>
        <w:t>м</w:t>
      </w:r>
      <w:r>
        <w:rPr>
          <w:color w:val="333333"/>
          <w:sz w:val="27"/>
          <w:szCs w:val="27"/>
          <w:lang w:bidi="ar-SA"/>
        </w:rPr>
        <w:t>и:</w:t>
      </w:r>
    </w:p>
    <w:p w:rsidR="00134C8A" w:rsidRPr="003E7D48" w:rsidRDefault="003E7D48" w:rsidP="003E7D48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spacing w:after="150"/>
        <w:jc w:val="both"/>
        <w:rPr>
          <w:sz w:val="28"/>
        </w:rPr>
      </w:pPr>
      <w:r w:rsidRPr="003E7D48">
        <w:rPr>
          <w:sz w:val="28"/>
        </w:rPr>
        <w:t xml:space="preserve"> 1660</w:t>
      </w:r>
      <w:r w:rsidR="003E21EA" w:rsidRPr="003E7D48">
        <w:rPr>
          <w:sz w:val="28"/>
        </w:rPr>
        <w:t>0</w:t>
      </w:r>
      <w:r w:rsidRPr="003E7D48">
        <w:rPr>
          <w:sz w:val="28"/>
        </w:rPr>
        <w:t>0, г. Нарьян-Мар, Ненецкого автономного округа, ул. Хатанзейского, д.5.</w:t>
      </w:r>
    </w:p>
    <w:p w:rsidR="00134C8A" w:rsidRDefault="003E7D48">
      <w:pPr>
        <w:pStyle w:val="a3"/>
        <w:spacing w:before="194" w:line="276" w:lineRule="auto"/>
        <w:ind w:right="104"/>
        <w:jc w:val="both"/>
      </w:pPr>
      <w:r>
        <w:t>Общежитие рассчитано на 100 мест. Студенты проживают в двухместных и трёхместных номерах. В каждом блоке находится туал</w:t>
      </w:r>
      <w:r w:rsidR="00E32C47">
        <w:t>ет и душевая комната.</w:t>
      </w:r>
      <w:r>
        <w:t xml:space="preserve"> </w:t>
      </w:r>
      <w:r w:rsidR="00E32C47">
        <w:t xml:space="preserve"> На каждом этаже имеется </w:t>
      </w:r>
      <w:r>
        <w:t xml:space="preserve">оборудованная кухня. В фойе каждого этажа есть зоны отдыха. В общежитии для студентов </w:t>
      </w:r>
      <w:r w:rsidR="00AF4F81">
        <w:t>работае</w:t>
      </w:r>
      <w:r w:rsidR="00E32C47">
        <w:t>т</w:t>
      </w:r>
      <w:r>
        <w:t xml:space="preserve"> библиотека, музей,  медицинский кабинет, столовая. Имеется </w:t>
      </w:r>
      <w:proofErr w:type="spellStart"/>
      <w:r>
        <w:t>кастелянская</w:t>
      </w:r>
      <w:proofErr w:type="spellEnd"/>
      <w:r>
        <w:t xml:space="preserve"> и </w:t>
      </w:r>
      <w:proofErr w:type="spellStart"/>
      <w:r>
        <w:t>постирочная</w:t>
      </w:r>
      <w:proofErr w:type="spellEnd"/>
      <w:r>
        <w:t>.</w:t>
      </w:r>
    </w:p>
    <w:p w:rsidR="00134C8A" w:rsidRPr="00AF4F81" w:rsidRDefault="00E32C47">
      <w:pPr>
        <w:pStyle w:val="a3"/>
        <w:spacing w:before="198"/>
        <w:rPr>
          <w:b/>
        </w:rPr>
      </w:pPr>
      <w:r w:rsidRPr="00AF4F81">
        <w:rPr>
          <w:b/>
        </w:rPr>
        <w:t>Стоимость проживания в 2020 – 2021 учебном</w:t>
      </w:r>
      <w:r w:rsidR="003E7D48" w:rsidRPr="00AF4F81">
        <w:rPr>
          <w:b/>
        </w:rPr>
        <w:t xml:space="preserve"> году - 300 рублей в месяц.</w:t>
      </w:r>
    </w:p>
    <w:p w:rsidR="00134C8A" w:rsidRDefault="00134C8A">
      <w:pPr>
        <w:pStyle w:val="a3"/>
        <w:ind w:left="0"/>
        <w:rPr>
          <w:sz w:val="30"/>
        </w:rPr>
      </w:pPr>
    </w:p>
    <w:p w:rsidR="00134C8A" w:rsidRDefault="003E7D48" w:rsidP="003E7D48">
      <w:pPr>
        <w:pStyle w:val="a4"/>
        <w:numPr>
          <w:ilvl w:val="0"/>
          <w:numId w:val="2"/>
        </w:numPr>
        <w:tabs>
          <w:tab w:val="left" w:pos="453"/>
        </w:tabs>
        <w:spacing w:line="278" w:lineRule="auto"/>
        <w:ind w:right="106"/>
        <w:rPr>
          <w:sz w:val="28"/>
        </w:rPr>
      </w:pPr>
      <w:r>
        <w:rPr>
          <w:sz w:val="28"/>
        </w:rPr>
        <w:t>1660</w:t>
      </w:r>
      <w:r w:rsidR="003E21EA">
        <w:rPr>
          <w:sz w:val="28"/>
        </w:rPr>
        <w:t>0</w:t>
      </w:r>
      <w:r>
        <w:rPr>
          <w:sz w:val="28"/>
        </w:rPr>
        <w:t>0, г. Нарьян-Мар, Ненецкого автономного округа, ул. Пионерская, д.18.</w:t>
      </w:r>
    </w:p>
    <w:p w:rsidR="00134C8A" w:rsidRDefault="003E21EA">
      <w:pPr>
        <w:pStyle w:val="a3"/>
        <w:spacing w:before="194" w:line="276" w:lineRule="auto"/>
        <w:ind w:right="104"/>
        <w:jc w:val="both"/>
      </w:pPr>
      <w:r>
        <w:t>Общежитие рассчитано на 46</w:t>
      </w:r>
      <w:r w:rsidR="003E7D48">
        <w:t xml:space="preserve"> мест. Студенты проживают в двухместных и трёхместных </w:t>
      </w:r>
      <w:r w:rsidR="00CE4072">
        <w:t>комнатах</w:t>
      </w:r>
      <w:r w:rsidR="003E7D48">
        <w:t>. На каждом этаже на</w:t>
      </w:r>
      <w:r w:rsidR="00E32C47">
        <w:t>ходится туалет и душевая комната.</w:t>
      </w:r>
      <w:r>
        <w:t xml:space="preserve"> В общежитии имеется </w:t>
      </w:r>
      <w:r w:rsidR="003E7D48">
        <w:t xml:space="preserve"> комната отдыха,</w:t>
      </w:r>
      <w:r w:rsidR="003E7D48">
        <w:rPr>
          <w:spacing w:val="-9"/>
        </w:rPr>
        <w:t xml:space="preserve"> </w:t>
      </w:r>
      <w:r>
        <w:t>хозяйственная комната</w:t>
      </w:r>
      <w:r w:rsidR="003E7D48">
        <w:t>.</w:t>
      </w:r>
    </w:p>
    <w:p w:rsidR="00134C8A" w:rsidRDefault="003E7D48">
      <w:pPr>
        <w:pStyle w:val="1"/>
        <w:spacing w:before="202"/>
      </w:pPr>
      <w:r>
        <w:t>Стоим</w:t>
      </w:r>
      <w:r w:rsidR="00AF4F81">
        <w:t xml:space="preserve">ость проживания в 2020 – 2021 учебном </w:t>
      </w:r>
      <w:r w:rsidR="00E32C47">
        <w:t xml:space="preserve"> году - 24</w:t>
      </w:r>
      <w:r>
        <w:t>0 рублей в месяц.</w:t>
      </w:r>
    </w:p>
    <w:sectPr w:rsidR="00134C8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968"/>
    <w:multiLevelType w:val="hybridMultilevel"/>
    <w:tmpl w:val="7458E4B8"/>
    <w:lvl w:ilvl="0" w:tplc="B07C0A3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D95"/>
    <w:multiLevelType w:val="hybridMultilevel"/>
    <w:tmpl w:val="6B7499C4"/>
    <w:lvl w:ilvl="0" w:tplc="6FEE8024">
      <w:start w:val="1"/>
      <w:numFmt w:val="decimal"/>
      <w:lvlText w:val="%1."/>
      <w:lvlJc w:val="left"/>
      <w:pPr>
        <w:ind w:left="101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D42D478">
      <w:numFmt w:val="bullet"/>
      <w:lvlText w:val="•"/>
      <w:lvlJc w:val="left"/>
      <w:pPr>
        <w:ind w:left="1046" w:hanging="309"/>
      </w:pPr>
      <w:rPr>
        <w:rFonts w:hint="default"/>
        <w:lang w:val="ru-RU" w:eastAsia="ru-RU" w:bidi="ru-RU"/>
      </w:rPr>
    </w:lvl>
    <w:lvl w:ilvl="2" w:tplc="ACF85AD4">
      <w:numFmt w:val="bullet"/>
      <w:lvlText w:val="•"/>
      <w:lvlJc w:val="left"/>
      <w:pPr>
        <w:ind w:left="1993" w:hanging="309"/>
      </w:pPr>
      <w:rPr>
        <w:rFonts w:hint="default"/>
        <w:lang w:val="ru-RU" w:eastAsia="ru-RU" w:bidi="ru-RU"/>
      </w:rPr>
    </w:lvl>
    <w:lvl w:ilvl="3" w:tplc="E62A5FA2">
      <w:numFmt w:val="bullet"/>
      <w:lvlText w:val="•"/>
      <w:lvlJc w:val="left"/>
      <w:pPr>
        <w:ind w:left="2939" w:hanging="309"/>
      </w:pPr>
      <w:rPr>
        <w:rFonts w:hint="default"/>
        <w:lang w:val="ru-RU" w:eastAsia="ru-RU" w:bidi="ru-RU"/>
      </w:rPr>
    </w:lvl>
    <w:lvl w:ilvl="4" w:tplc="538238B4">
      <w:numFmt w:val="bullet"/>
      <w:lvlText w:val="•"/>
      <w:lvlJc w:val="left"/>
      <w:pPr>
        <w:ind w:left="3886" w:hanging="309"/>
      </w:pPr>
      <w:rPr>
        <w:rFonts w:hint="default"/>
        <w:lang w:val="ru-RU" w:eastAsia="ru-RU" w:bidi="ru-RU"/>
      </w:rPr>
    </w:lvl>
    <w:lvl w:ilvl="5" w:tplc="E19E19E0">
      <w:numFmt w:val="bullet"/>
      <w:lvlText w:val="•"/>
      <w:lvlJc w:val="left"/>
      <w:pPr>
        <w:ind w:left="4833" w:hanging="309"/>
      </w:pPr>
      <w:rPr>
        <w:rFonts w:hint="default"/>
        <w:lang w:val="ru-RU" w:eastAsia="ru-RU" w:bidi="ru-RU"/>
      </w:rPr>
    </w:lvl>
    <w:lvl w:ilvl="6" w:tplc="19E2660E">
      <w:numFmt w:val="bullet"/>
      <w:lvlText w:val="•"/>
      <w:lvlJc w:val="left"/>
      <w:pPr>
        <w:ind w:left="5779" w:hanging="309"/>
      </w:pPr>
      <w:rPr>
        <w:rFonts w:hint="default"/>
        <w:lang w:val="ru-RU" w:eastAsia="ru-RU" w:bidi="ru-RU"/>
      </w:rPr>
    </w:lvl>
    <w:lvl w:ilvl="7" w:tplc="90A46A72">
      <w:numFmt w:val="bullet"/>
      <w:lvlText w:val="•"/>
      <w:lvlJc w:val="left"/>
      <w:pPr>
        <w:ind w:left="6726" w:hanging="309"/>
      </w:pPr>
      <w:rPr>
        <w:rFonts w:hint="default"/>
        <w:lang w:val="ru-RU" w:eastAsia="ru-RU" w:bidi="ru-RU"/>
      </w:rPr>
    </w:lvl>
    <w:lvl w:ilvl="8" w:tplc="11DA5058">
      <w:numFmt w:val="bullet"/>
      <w:lvlText w:val="•"/>
      <w:lvlJc w:val="left"/>
      <w:pPr>
        <w:ind w:left="7673" w:hanging="30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34C8A"/>
    <w:rsid w:val="00134C8A"/>
    <w:rsid w:val="003E21EA"/>
    <w:rsid w:val="003E7D48"/>
    <w:rsid w:val="005B3C9C"/>
    <w:rsid w:val="00AF4F81"/>
    <w:rsid w:val="00CE4072"/>
    <w:rsid w:val="00E3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41"/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ÐžÐ±Ñ›ÐµÐ¶Ð¸Ñ‡Ð¸Ðµ</vt:lpstr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ÐžÐ±Ñ›ÐµÐ¶Ð¸Ñ‡Ð¸Ðµ</dc:title>
  <dc:creator>VoronGor</dc:creator>
  <cp:lastModifiedBy>П</cp:lastModifiedBy>
  <cp:revision>5</cp:revision>
  <dcterms:created xsi:type="dcterms:W3CDTF">2020-10-12T10:40:00Z</dcterms:created>
  <dcterms:modified xsi:type="dcterms:W3CDTF">2020-10-13T05:52:00Z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2020-10-12T00:00:00Z</vt:filetime>
  </property>
</Properties>
</file>